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AC1" w:rsidRPr="001620C7" w:rsidRDefault="00836AC1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AA7CE7" w:rsidRPr="0071554E" w:rsidRDefault="008C5C93" w:rsidP="008C5C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численности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дополнительным профессиональным программам повышения 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C5C93" w:rsidTr="00F21ADE">
        <w:tc>
          <w:tcPr>
            <w:tcW w:w="9345" w:type="dxa"/>
            <w:gridSpan w:val="2"/>
          </w:tcPr>
          <w:p w:rsidR="008C5C93" w:rsidRDefault="008C5C93" w:rsidP="008C5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</w:tr>
      <w:tr w:rsidR="00AA2DC0" w:rsidTr="00AA2DC0">
        <w:tc>
          <w:tcPr>
            <w:tcW w:w="4672" w:type="dxa"/>
          </w:tcPr>
          <w:p w:rsidR="00AA2DC0" w:rsidRDefault="00AA2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04A">
              <w:rPr>
                <w:rFonts w:ascii="Times New Roman" w:hAnsi="Times New Roman" w:cs="Times New Roman"/>
                <w:sz w:val="28"/>
                <w:szCs w:val="28"/>
              </w:rPr>
              <w:t>Современные аспекты дентальной имплантации</w:t>
            </w:r>
          </w:p>
        </w:tc>
        <w:tc>
          <w:tcPr>
            <w:tcW w:w="4673" w:type="dxa"/>
          </w:tcPr>
          <w:p w:rsidR="00AA2DC0" w:rsidRDefault="00AA2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AA2DC0" w:rsidRPr="0071554E" w:rsidRDefault="00AA2DC0" w:rsidP="00AA2DC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C5C93" w:rsidTr="00801CE9">
        <w:tc>
          <w:tcPr>
            <w:tcW w:w="9345" w:type="dxa"/>
            <w:gridSpan w:val="2"/>
          </w:tcPr>
          <w:p w:rsidR="008C5C93" w:rsidRDefault="008C5C93" w:rsidP="008C5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C4322E" w:rsidTr="00767E28">
        <w:tc>
          <w:tcPr>
            <w:tcW w:w="4672" w:type="dxa"/>
          </w:tcPr>
          <w:p w:rsidR="00C4322E" w:rsidRPr="00C3291B" w:rsidRDefault="00C4322E" w:rsidP="00767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91B">
              <w:rPr>
                <w:rFonts w:ascii="Times New Roman" w:hAnsi="Times New Roman" w:cs="Times New Roman"/>
                <w:sz w:val="28"/>
                <w:szCs w:val="28"/>
              </w:rPr>
              <w:t>Скрининг-диагностика предраковых заболеваний и рака слизистой полости рта. Принципы их организации</w:t>
            </w:r>
          </w:p>
        </w:tc>
        <w:tc>
          <w:tcPr>
            <w:tcW w:w="4673" w:type="dxa"/>
          </w:tcPr>
          <w:p w:rsidR="00C4322E" w:rsidRDefault="00C4322E" w:rsidP="00C43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4322E" w:rsidTr="00767E28">
        <w:tc>
          <w:tcPr>
            <w:tcW w:w="4672" w:type="dxa"/>
          </w:tcPr>
          <w:p w:rsidR="00C4322E" w:rsidRPr="00C4322E" w:rsidRDefault="00C4322E" w:rsidP="00767E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87C">
              <w:rPr>
                <w:rFonts w:ascii="Times New Roman" w:hAnsi="Times New Roman" w:cs="Times New Roman"/>
                <w:sz w:val="28"/>
                <w:szCs w:val="28"/>
              </w:rPr>
              <w:t>Актуальные вопросы диагностики и лечения инфекционных заболеваний слизистой оболочки полости рта</w:t>
            </w:r>
          </w:p>
        </w:tc>
        <w:tc>
          <w:tcPr>
            <w:tcW w:w="4673" w:type="dxa"/>
          </w:tcPr>
          <w:p w:rsidR="00C4322E" w:rsidRDefault="00C4322E" w:rsidP="008B0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0F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322E" w:rsidTr="00767E28">
        <w:tc>
          <w:tcPr>
            <w:tcW w:w="4672" w:type="dxa"/>
          </w:tcPr>
          <w:p w:rsidR="00C4322E" w:rsidRPr="00EA487C" w:rsidRDefault="00C3291B" w:rsidP="00767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CCD">
              <w:rPr>
                <w:rFonts w:ascii="Times New Roman" w:hAnsi="Times New Roman" w:cs="Times New Roman"/>
                <w:sz w:val="28"/>
                <w:szCs w:val="28"/>
              </w:rPr>
              <w:t>Актуальные аспекты реставрации зубов</w:t>
            </w:r>
          </w:p>
        </w:tc>
        <w:tc>
          <w:tcPr>
            <w:tcW w:w="4673" w:type="dxa"/>
          </w:tcPr>
          <w:p w:rsidR="00C4322E" w:rsidRDefault="00C4322E" w:rsidP="00C3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29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3291B" w:rsidRPr="0071554E" w:rsidRDefault="00C3291B" w:rsidP="00C3291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C5C93" w:rsidTr="002704DF">
        <w:tc>
          <w:tcPr>
            <w:tcW w:w="9345" w:type="dxa"/>
            <w:gridSpan w:val="2"/>
          </w:tcPr>
          <w:p w:rsidR="008C5C93" w:rsidRDefault="008C5C93" w:rsidP="008C5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</w:tr>
      <w:tr w:rsidR="00C3291B" w:rsidTr="00767E28">
        <w:tc>
          <w:tcPr>
            <w:tcW w:w="4672" w:type="dxa"/>
          </w:tcPr>
          <w:p w:rsidR="00C3291B" w:rsidRPr="009461EE" w:rsidRDefault="00C3291B" w:rsidP="00C3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1EE">
              <w:rPr>
                <w:rFonts w:ascii="Times New Roman" w:hAnsi="Times New Roman" w:cs="Times New Roman"/>
                <w:sz w:val="28"/>
                <w:szCs w:val="28"/>
              </w:rPr>
              <w:t>Контроль технологии получения сухого молока путем его лиофилизации от самок продуцентов</w:t>
            </w:r>
          </w:p>
          <w:p w:rsidR="00C3291B" w:rsidRPr="009461EE" w:rsidRDefault="00C3291B" w:rsidP="00767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C3291B" w:rsidRDefault="00C3291B" w:rsidP="00767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3291B" w:rsidTr="00767E28">
        <w:tc>
          <w:tcPr>
            <w:tcW w:w="4672" w:type="dxa"/>
          </w:tcPr>
          <w:p w:rsidR="00C3291B" w:rsidRPr="009461EE" w:rsidRDefault="00C3291B" w:rsidP="00767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1EE">
              <w:rPr>
                <w:rFonts w:ascii="Times New Roman" w:hAnsi="Times New Roman" w:cs="Times New Roman"/>
                <w:sz w:val="28"/>
                <w:szCs w:val="28"/>
              </w:rPr>
              <w:t>Методы генной инженерии в молекулярной биологии (редактирование генов CRISPR)</w:t>
            </w:r>
          </w:p>
        </w:tc>
        <w:tc>
          <w:tcPr>
            <w:tcW w:w="4673" w:type="dxa"/>
          </w:tcPr>
          <w:p w:rsidR="00C3291B" w:rsidRDefault="009461EE" w:rsidP="00946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26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291B" w:rsidTr="00C3291B">
        <w:tc>
          <w:tcPr>
            <w:tcW w:w="4672" w:type="dxa"/>
          </w:tcPr>
          <w:p w:rsidR="00C3291B" w:rsidRPr="009461EE" w:rsidRDefault="00C3291B" w:rsidP="00767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Технологии трансплантации эмбрионов (микрохирургические операции, </w:t>
            </w:r>
            <w:proofErr w:type="spellStart"/>
            <w:r w:rsidRPr="00946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лапароскопическая</w:t>
            </w:r>
            <w:proofErr w:type="spellEnd"/>
            <w:r w:rsidRPr="00946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трансплантация)</w:t>
            </w:r>
          </w:p>
        </w:tc>
        <w:tc>
          <w:tcPr>
            <w:tcW w:w="4673" w:type="dxa"/>
          </w:tcPr>
          <w:p w:rsidR="00C3291B" w:rsidRDefault="00C3291B" w:rsidP="00767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3291B" w:rsidTr="00C3291B">
        <w:tc>
          <w:tcPr>
            <w:tcW w:w="4672" w:type="dxa"/>
          </w:tcPr>
          <w:p w:rsidR="00C3291B" w:rsidRPr="009461EE" w:rsidRDefault="00C3291B" w:rsidP="00767E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Планирование дентальной имплантации</w:t>
            </w:r>
          </w:p>
        </w:tc>
        <w:tc>
          <w:tcPr>
            <w:tcW w:w="4673" w:type="dxa"/>
          </w:tcPr>
          <w:p w:rsidR="00C3291B" w:rsidRDefault="00C3291B" w:rsidP="00767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3291B" w:rsidRPr="00AA2DC0" w:rsidRDefault="00C3291B" w:rsidP="00AA2DC0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</w:p>
    <w:sectPr w:rsidR="00C3291B" w:rsidRPr="00AA2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FB"/>
    <w:rsid w:val="000D7EFB"/>
    <w:rsid w:val="001620C7"/>
    <w:rsid w:val="006226B4"/>
    <w:rsid w:val="0071554E"/>
    <w:rsid w:val="00836AC1"/>
    <w:rsid w:val="008B0FD5"/>
    <w:rsid w:val="008C5C93"/>
    <w:rsid w:val="009461EE"/>
    <w:rsid w:val="00AA2DC0"/>
    <w:rsid w:val="00AA7CE7"/>
    <w:rsid w:val="00AD6E10"/>
    <w:rsid w:val="00B82692"/>
    <w:rsid w:val="00C3291B"/>
    <w:rsid w:val="00C4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2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36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6AC1"/>
    <w:rPr>
      <w:b/>
      <w:bCs/>
    </w:rPr>
  </w:style>
  <w:style w:type="character" w:styleId="a6">
    <w:name w:val="Hyperlink"/>
    <w:basedOn w:val="a0"/>
    <w:uiPriority w:val="99"/>
    <w:semiHidden/>
    <w:unhideWhenUsed/>
    <w:rsid w:val="00836A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2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36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6AC1"/>
    <w:rPr>
      <w:b/>
      <w:bCs/>
    </w:rPr>
  </w:style>
  <w:style w:type="character" w:styleId="a6">
    <w:name w:val="Hyperlink"/>
    <w:basedOn w:val="a0"/>
    <w:uiPriority w:val="99"/>
    <w:semiHidden/>
    <w:unhideWhenUsed/>
    <w:rsid w:val="00836A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Bdmin</dc:creator>
  <cp:keywords/>
  <dc:description/>
  <cp:lastModifiedBy>123</cp:lastModifiedBy>
  <cp:revision>9</cp:revision>
  <dcterms:created xsi:type="dcterms:W3CDTF">2023-08-04T13:40:00Z</dcterms:created>
  <dcterms:modified xsi:type="dcterms:W3CDTF">2023-08-11T08:22:00Z</dcterms:modified>
</cp:coreProperties>
</file>